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 xml:space="preserve">eventualmente conseguenti al provvedimento emanato sulla base della dichiarazione non veritiera, prevista dall’art. 75 del medesimo D.P.R., ai fini dell’ammissione al contributo per l’anno </w:t>
      </w:r>
      <w:r w:rsidRPr="004E4DD3">
        <w:t>20</w:t>
      </w:r>
      <w:r w:rsidR="00C07A99" w:rsidRPr="004E4DD3">
        <w:t>2</w:t>
      </w:r>
      <w:r w:rsidR="003222D6" w:rsidRPr="004E4DD3">
        <w:t>1</w:t>
      </w:r>
      <w:r w:rsidR="00841618" w:rsidRPr="004E4DD3">
        <w:t>,</w:t>
      </w:r>
      <w:bookmarkStart w:id="0" w:name="_GoBack"/>
      <w:bookmarkEnd w:id="0"/>
      <w:r w:rsidR="00841618">
        <w:t xml:space="preserve">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964BE5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>15 maggio 2017, n. 70 per l’anno di riferimento del contributo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B92B16" w:rsidP="00C0628A">
      <w:pPr>
        <w:pStyle w:val="oggetcd"/>
        <w:numPr>
          <w:ilvl w:val="0"/>
          <w:numId w:val="1"/>
        </w:numPr>
        <w:spacing w:after="120"/>
      </w:pPr>
      <w:r>
        <w:t xml:space="preserve">□ </w:t>
      </w:r>
      <w:r w:rsidR="00996DA9" w:rsidRPr="00C71D5D">
        <w:t xml:space="preserve">di avere un’anzianità di costituzione dell'impresa e di edizione della testata di almeno due anni, maturati prima dell'annualità per la quale la domanda di contributo è presentata; </w:t>
      </w:r>
    </w:p>
    <w:p w:rsidR="00C33C29" w:rsidRPr="00C33C29" w:rsidRDefault="00C0628A" w:rsidP="00C33C29">
      <w:pPr>
        <w:pStyle w:val="oggetcd"/>
        <w:ind w:left="788"/>
        <w:jc w:val="center"/>
        <w:rPr>
          <w:u w:val="single"/>
        </w:rPr>
      </w:pPr>
      <w:r w:rsidRPr="00C33C29">
        <w:rPr>
          <w:u w:val="single"/>
        </w:rPr>
        <w:t>oppure</w:t>
      </w:r>
      <w:r w:rsidR="00C33C29" w:rsidRPr="00C33C29">
        <w:rPr>
          <w:u w:val="single"/>
        </w:rPr>
        <w:t xml:space="preserve"> 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>
        <w:rPr>
          <w:i/>
          <w:u w:val="single"/>
        </w:rPr>
        <w:t xml:space="preserve">selezionare </w:t>
      </w:r>
      <w:r w:rsidRPr="00C33C29">
        <w:rPr>
          <w:i/>
          <w:u w:val="single"/>
        </w:rPr>
        <w:t>l’opzione scelta)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F4713D" w:rsidRPr="00964BE5" w:rsidRDefault="00B92B16" w:rsidP="00C33C29">
      <w:pPr>
        <w:pStyle w:val="oggetcd"/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>
        <w:t xml:space="preserve">□ </w:t>
      </w:r>
      <w:r w:rsidR="00996DA9" w:rsidRPr="00FF5B30">
        <w:t>di beneficiare della deroga prevista d</w:t>
      </w:r>
      <w:r w:rsidR="00FF5B30">
        <w:t xml:space="preserve">all’art. 5, comma 3, del </w:t>
      </w:r>
      <w:proofErr w:type="spellStart"/>
      <w:r w:rsidR="00FF5B30">
        <w:t>D.Lgs.</w:t>
      </w:r>
      <w:proofErr w:type="spellEnd"/>
      <w:r w:rsidR="00FF5B30">
        <w:t xml:space="preserve"> n. </w:t>
      </w:r>
      <w:r w:rsidR="00996DA9" w:rsidRPr="00FF5B30">
        <w:t>70/2017 avendo provveduto ad adeguare l'assetto societario alle prescrizioni del suddetto decreto legislativo e beneficiato del contributo per l'annualità prece</w:t>
      </w:r>
      <w:r>
        <w:t xml:space="preserve">dente a quella dell’adeguamento </w:t>
      </w:r>
      <w:r w:rsidR="00F4713D" w:rsidRPr="00964BE5">
        <w:t>di non far capo a gruppi editoriali quotati o partecipati da società quotate in mercati regolamentati;</w:t>
      </w:r>
    </w:p>
    <w:p w:rsidR="00996DA9" w:rsidRPr="00E61F29" w:rsidRDefault="00996DA9" w:rsidP="00C0628A">
      <w:pPr>
        <w:pStyle w:val="oggetcd"/>
        <w:numPr>
          <w:ilvl w:val="0"/>
          <w:numId w:val="1"/>
        </w:numPr>
        <w:spacing w:after="120"/>
      </w:pPr>
      <w:r>
        <w:t xml:space="preserve">che la testata </w:t>
      </w:r>
      <w:r w:rsidR="00FF5B30">
        <w:t>per la quale si richiede il contributo</w:t>
      </w:r>
      <w:r w:rsidR="006B1BE4">
        <w:t xml:space="preserve"> è scritta almeno per il 50 per cento in lingua italiana</w:t>
      </w:r>
      <w:r>
        <w:t>;</w:t>
      </w:r>
    </w:p>
    <w:p w:rsidR="00996DA9" w:rsidRPr="00C71D5D" w:rsidRDefault="00996DA9" w:rsidP="00C0628A">
      <w:pPr>
        <w:pStyle w:val="oggetcd"/>
        <w:numPr>
          <w:ilvl w:val="0"/>
          <w:numId w:val="1"/>
        </w:numPr>
        <w:spacing w:after="120"/>
      </w:pPr>
      <w:r w:rsidRPr="00C71D5D">
        <w:t>che la testata ha periodicità …………</w:t>
      </w:r>
      <w:proofErr w:type="gramStart"/>
      <w:r w:rsidRPr="00C71D5D">
        <w:t>…….</w:t>
      </w:r>
      <w:proofErr w:type="gramEnd"/>
      <w:r w:rsidRPr="00C71D5D">
        <w:t xml:space="preserve">, con n. uscite …….; </w:t>
      </w:r>
      <w:r w:rsidRPr="00DF2488">
        <w:t>in caso di domanda presentata per la prima volta</w:t>
      </w:r>
      <w:r w:rsidRPr="00C71D5D">
        <w:t xml:space="preserve"> va indicato il numero di uscite delle due annualità precedenti a quella del contributo</w:t>
      </w:r>
      <w:r w:rsidR="00C33C29">
        <w:t xml:space="preserve"> richiesto</w:t>
      </w:r>
      <w:r w:rsidRPr="00C71D5D">
        <w:t xml:space="preserve">; </w:t>
      </w:r>
    </w:p>
    <w:p w:rsidR="00996DA9" w:rsidRPr="0066186C" w:rsidRDefault="00B92B16" w:rsidP="00C0628A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C71D5D">
        <w:rPr>
          <w:rFonts w:eastAsiaTheme="minorHAnsi"/>
          <w:i/>
          <w:szCs w:val="24"/>
          <w:lang w:eastAsia="en-US"/>
        </w:rPr>
        <w:t>ter</w:t>
      </w:r>
      <w:r w:rsidR="00996DA9" w:rsidRPr="00C71D5D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C0628A" w:rsidRDefault="00C0628A" w:rsidP="00C33C29">
      <w:pPr>
        <w:pStyle w:val="oggetcd"/>
        <w:ind w:left="786"/>
        <w:jc w:val="center"/>
        <w:rPr>
          <w:u w:val="single"/>
        </w:rPr>
      </w:pPr>
      <w:r w:rsidRPr="00B92B16">
        <w:rPr>
          <w:u w:val="single"/>
        </w:rPr>
        <w:t>oppure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 w:rsidR="00631C91">
        <w:rPr>
          <w:i/>
          <w:u w:val="single"/>
        </w:rPr>
        <w:t>in caso di situazioni di controllo/collegamento)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530CEC" w:rsidRDefault="00B92B16" w:rsidP="00530CEC">
      <w:pPr>
        <w:pStyle w:val="oggetcd"/>
        <w:spacing w:after="120"/>
        <w:ind w:left="78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</w:t>
      </w:r>
      <w:r w:rsidR="00530CEC">
        <w:rPr>
          <w:rFonts w:eastAsiaTheme="minorHAnsi"/>
          <w:szCs w:val="24"/>
          <w:lang w:eastAsia="en-US"/>
        </w:rPr>
        <w:t>ibuto per l’anno di riferimento</w:t>
      </w:r>
      <w:r w:rsidR="00C33C29">
        <w:rPr>
          <w:rFonts w:eastAsiaTheme="minorHAnsi"/>
          <w:szCs w:val="24"/>
          <w:lang w:eastAsia="en-US"/>
        </w:rPr>
        <w:t>;</w:t>
      </w:r>
      <w:r w:rsidR="00530CEC">
        <w:rPr>
          <w:rFonts w:eastAsiaTheme="minorHAnsi"/>
          <w:szCs w:val="24"/>
          <w:lang w:eastAsia="en-US"/>
        </w:rPr>
        <w:t xml:space="preserve"> </w:t>
      </w:r>
    </w:p>
    <w:p w:rsidR="00790A8C" w:rsidRDefault="00790A8C" w:rsidP="00530CEC">
      <w:pPr>
        <w:pStyle w:val="oggetcd"/>
        <w:spacing w:after="120"/>
        <w:ind w:left="788"/>
        <w:rPr>
          <w:rFonts w:eastAsiaTheme="minorHAnsi"/>
          <w:szCs w:val="24"/>
          <w:lang w:eastAsia="en-US"/>
        </w:rPr>
      </w:pPr>
    </w:p>
    <w:p w:rsidR="00C66E42" w:rsidRPr="00C66E42" w:rsidRDefault="00C66E42" w:rsidP="00C66E42">
      <w:pPr>
        <w:pStyle w:val="oggetcd"/>
        <w:spacing w:after="120"/>
        <w:ind w:left="786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790A8C" w:rsidRDefault="00790A8C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>
        <w:t>di non far capo a gruppi editoriali quotati o partecipati da società quotate in mercati regolamentati;</w:t>
      </w:r>
    </w:p>
    <w:p w:rsidR="00790A8C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rFonts w:eastAsiaTheme="minorHAnsi"/>
          <w:szCs w:val="24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790A8C" w:rsidRPr="00907F23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907F23">
        <w:rPr>
          <w:rFonts w:eastAsiaTheme="minorHAnsi"/>
          <w:szCs w:val="24"/>
          <w:lang w:eastAsia="en-US"/>
        </w:rPr>
        <w:t>di aver dato evidenza nell'edizione della testata del contributo ottenuto negli anni precedenti nonché di tutti gli ulteriori finanziamenti pubblici a qualunque titolo ricevuti;</w:t>
      </w:r>
    </w:p>
    <w:p w:rsidR="00790A8C" w:rsidRPr="00907F23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907F23">
        <w:rPr>
          <w:rFonts w:eastAsiaTheme="minorHAnsi"/>
          <w:szCs w:val="24"/>
          <w:lang w:eastAsia="en-US"/>
        </w:rPr>
        <w:t>di aver adottato misure idonee a contrastare qualsiasi forma di pubblicità lesiva dell'i</w:t>
      </w:r>
      <w:r w:rsidR="00D6298F" w:rsidRPr="00907F23">
        <w:rPr>
          <w:rFonts w:eastAsiaTheme="minorHAnsi"/>
          <w:szCs w:val="24"/>
          <w:lang w:eastAsia="en-US"/>
        </w:rPr>
        <w:t>mmagine e del corpo della donna;</w:t>
      </w:r>
    </w:p>
    <w:p w:rsidR="00D6298F" w:rsidRPr="00907F23" w:rsidRDefault="00D6298F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907F23">
        <w:rPr>
          <w:szCs w:val="24"/>
        </w:rPr>
        <w:t xml:space="preserve">di aver già trasmesso al Dipartimento per l’informazione e l’editoria, </w:t>
      </w:r>
      <w:r w:rsidR="00631C91" w:rsidRPr="00907F23">
        <w:rPr>
          <w:szCs w:val="24"/>
        </w:rPr>
        <w:t>l’a</w:t>
      </w:r>
      <w:r w:rsidRPr="00907F23">
        <w:rPr>
          <w:szCs w:val="24"/>
        </w:rPr>
        <w:t xml:space="preserve">tto costitutivo, </w:t>
      </w:r>
      <w:r w:rsidR="00631C91" w:rsidRPr="00907F23">
        <w:rPr>
          <w:szCs w:val="24"/>
        </w:rPr>
        <w:t xml:space="preserve">lo </w:t>
      </w:r>
      <w:r w:rsidRPr="00907F23">
        <w:rPr>
          <w:szCs w:val="24"/>
        </w:rPr>
        <w:t xml:space="preserve">statuto o </w:t>
      </w:r>
      <w:r w:rsidR="00631C91" w:rsidRPr="00907F23">
        <w:rPr>
          <w:szCs w:val="24"/>
        </w:rPr>
        <w:t xml:space="preserve">il </w:t>
      </w:r>
      <w:r w:rsidRPr="00907F23">
        <w:rPr>
          <w:szCs w:val="24"/>
        </w:rPr>
        <w:t>decreto di erezione e che gli stessi non hanno subito variazioni e sono vigenti alla data odierna.</w:t>
      </w:r>
    </w:p>
    <w:p w:rsidR="0094090F" w:rsidRDefault="0094090F" w:rsidP="00F067BF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</w:p>
    <w:p w:rsidR="00667352" w:rsidRPr="00584DE1" w:rsidRDefault="00667352" w:rsidP="00C33C29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667352" w:rsidRDefault="00814F40" w:rsidP="00C0628A">
      <w:pPr>
        <w:pStyle w:val="Paragrafoelenco"/>
        <w:numPr>
          <w:ilvl w:val="0"/>
          <w:numId w:val="10"/>
        </w:numPr>
        <w:rPr>
          <w:rFonts w:eastAsiaTheme="minorHAnsi"/>
          <w:lang w:eastAsia="en-US"/>
        </w:rPr>
      </w:pPr>
      <w:r w:rsidRPr="00C0628A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C0628A">
        <w:rPr>
          <w:rFonts w:eastAsiaTheme="minorHAnsi"/>
          <w:lang w:eastAsia="en-US"/>
        </w:rPr>
        <w:t>/….</w:t>
      </w:r>
      <w:proofErr w:type="gramEnd"/>
      <w:r w:rsidRPr="00C0628A">
        <w:rPr>
          <w:rFonts w:eastAsiaTheme="minorHAnsi"/>
          <w:lang w:eastAsia="en-US"/>
        </w:rPr>
        <w:t>/</w:t>
      </w:r>
      <w:r w:rsidR="00BE4CC8" w:rsidRPr="00C0628A">
        <w:rPr>
          <w:rFonts w:eastAsiaTheme="minorHAnsi"/>
          <w:lang w:eastAsia="en-US"/>
        </w:rPr>
        <w:t>…</w:t>
      </w:r>
      <w:r w:rsidRPr="00C0628A">
        <w:rPr>
          <w:rFonts w:eastAsiaTheme="minorHAnsi"/>
          <w:lang w:eastAsia="en-US"/>
        </w:rPr>
        <w:t xml:space="preserve">, fruibile </w:t>
      </w:r>
      <w:r w:rsidRPr="00667352">
        <w:rPr>
          <w:rFonts w:eastAsiaTheme="minorHAnsi"/>
          <w:lang w:eastAsia="en-US"/>
        </w:rPr>
        <w:t>a titolo gratuito/a titolo oneroso;</w:t>
      </w:r>
    </w:p>
    <w:p w:rsidR="0094090F" w:rsidRPr="00667352" w:rsidRDefault="0094090F" w:rsidP="00C0628A">
      <w:pPr>
        <w:pStyle w:val="Paragrafoelenco"/>
        <w:rPr>
          <w:rFonts w:eastAsiaTheme="minorHAnsi"/>
          <w:lang w:eastAsia="en-US"/>
        </w:rPr>
      </w:pPr>
    </w:p>
    <w:p w:rsidR="00996DA9" w:rsidRPr="00C0628A" w:rsidRDefault="00996DA9" w:rsidP="00C0628A">
      <w:pPr>
        <w:pStyle w:val="Paragrafoelenco"/>
        <w:numPr>
          <w:ilvl w:val="0"/>
          <w:numId w:val="10"/>
        </w:numPr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r w:rsidRPr="00C71D5D">
        <w:t>D.Lgs</w:t>
      </w:r>
      <w:r w:rsidR="00214510">
        <w:t>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C0628A">
      <w:pPr>
        <w:pStyle w:val="Paragrafoelenco"/>
        <w:rPr>
          <w:b/>
        </w:rPr>
      </w:pPr>
    </w:p>
    <w:p w:rsidR="00197D51" w:rsidRPr="00665E37" w:rsidRDefault="00197D51" w:rsidP="00197D51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>
        <w:t>le credenziali per l’accesso alla testata in</w:t>
      </w:r>
      <w:r w:rsidR="00C33C29">
        <w:t xml:space="preserve"> </w:t>
      </w:r>
      <w:r>
        <w:t xml:space="preserve">formato digitale sono le seguenti: </w:t>
      </w:r>
      <w:r w:rsidRPr="00665E37">
        <w:rPr>
          <w:i/>
        </w:rPr>
        <w:t>(username/</w:t>
      </w:r>
      <w:proofErr w:type="gramStart"/>
      <w:r w:rsidRPr="00665E37">
        <w:rPr>
          <w:i/>
        </w:rPr>
        <w:t>password)…</w:t>
      </w:r>
      <w:proofErr w:type="gramEnd"/>
      <w:r w:rsidRPr="00665E37">
        <w:rPr>
          <w:i/>
        </w:rPr>
        <w:t>…………………………………………..</w:t>
      </w:r>
    </w:p>
    <w:p w:rsidR="005C163E" w:rsidRPr="00FD5137" w:rsidRDefault="005C163E" w:rsidP="005C163E">
      <w:pPr>
        <w:pStyle w:val="Paragrafoelenco"/>
        <w:rPr>
          <w:b/>
        </w:rPr>
      </w:pPr>
    </w:p>
    <w:p w:rsidR="005C163E" w:rsidRPr="008C0BE9" w:rsidRDefault="005C163E" w:rsidP="005C163E">
      <w:pPr>
        <w:pStyle w:val="Paragrafoelenco"/>
        <w:rPr>
          <w:b/>
        </w:rPr>
      </w:pPr>
    </w:p>
    <w:p w:rsidR="00996DA9" w:rsidRPr="009640D7" w:rsidRDefault="00996DA9" w:rsidP="00073358">
      <w:pPr>
        <w:pStyle w:val="oggetcd"/>
        <w:spacing w:after="120"/>
        <w:ind w:left="426"/>
      </w:pPr>
      <w:r w:rsidRPr="009640D7">
        <w:t>Il/la sottoscritto/a si impegna a comunicare tempestivamente eventuali variazioni dei dati dichiarati.</w:t>
      </w:r>
    </w:p>
    <w:p w:rsidR="00073358" w:rsidRDefault="00996DA9" w:rsidP="00996DA9">
      <w:pPr>
        <w:pStyle w:val="oggetcd"/>
        <w:spacing w:after="120"/>
      </w:pPr>
      <w:r w:rsidRPr="009640D7">
        <w:t xml:space="preserve">      </w:t>
      </w:r>
    </w:p>
    <w:p w:rsidR="00996DA9" w:rsidRDefault="00996DA9" w:rsidP="00996DA9">
      <w:pPr>
        <w:pStyle w:val="oggetcd"/>
        <w:spacing w:after="120"/>
      </w:pPr>
      <w:r w:rsidRPr="009640D7">
        <w:t xml:space="preserve">                                                                         </w:t>
      </w:r>
    </w:p>
    <w:p w:rsidR="00996DA9" w:rsidRPr="009640D7" w:rsidRDefault="00996DA9" w:rsidP="00073358">
      <w:pPr>
        <w:pStyle w:val="oggetcd"/>
        <w:spacing w:after="120"/>
        <w:ind w:left="5664" w:firstLine="708"/>
      </w:pPr>
      <w:r w:rsidRPr="009640D7">
        <w:t>Firma del legale rappresentante</w:t>
      </w:r>
    </w:p>
    <w:p w:rsidR="00996DA9" w:rsidRDefault="00996DA9" w:rsidP="00996DA9">
      <w:pPr>
        <w:pStyle w:val="oggetcd"/>
        <w:spacing w:after="120"/>
      </w:pPr>
    </w:p>
    <w:p w:rsidR="00996DA9" w:rsidRPr="00152734" w:rsidRDefault="00996DA9" w:rsidP="00996DA9">
      <w:pPr>
        <w:tabs>
          <w:tab w:val="center" w:pos="7938"/>
        </w:tabs>
        <w:rPr>
          <w:b/>
        </w:rPr>
      </w:pPr>
    </w:p>
    <w:p w:rsidR="00DF2488" w:rsidRDefault="00DF2488"/>
    <w:sectPr w:rsidR="00DF2488" w:rsidSect="00996DA9">
      <w:pgSz w:w="11906" w:h="16838"/>
      <w:pgMar w:top="1134" w:right="113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70"/>
    <w:multiLevelType w:val="hybridMultilevel"/>
    <w:tmpl w:val="4C8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FB21B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995"/>
    <w:multiLevelType w:val="hybridMultilevel"/>
    <w:tmpl w:val="96BC2786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D26E20"/>
    <w:multiLevelType w:val="hybridMultilevel"/>
    <w:tmpl w:val="20E4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4A9F"/>
    <w:multiLevelType w:val="hybridMultilevel"/>
    <w:tmpl w:val="10F61D2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872"/>
    <w:multiLevelType w:val="hybridMultilevel"/>
    <w:tmpl w:val="FBE2BB5A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D7276"/>
    <w:multiLevelType w:val="hybridMultilevel"/>
    <w:tmpl w:val="D73A7F34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2B69"/>
    <w:multiLevelType w:val="hybridMultilevel"/>
    <w:tmpl w:val="151E5CEE"/>
    <w:lvl w:ilvl="0" w:tplc="ACF835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748BA"/>
    <w:multiLevelType w:val="hybridMultilevel"/>
    <w:tmpl w:val="AF8C019E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A9"/>
    <w:rsid w:val="00072BFE"/>
    <w:rsid w:val="00073358"/>
    <w:rsid w:val="000B1F6C"/>
    <w:rsid w:val="00144FDF"/>
    <w:rsid w:val="00197D51"/>
    <w:rsid w:val="001F10F9"/>
    <w:rsid w:val="00214510"/>
    <w:rsid w:val="002D7DA3"/>
    <w:rsid w:val="003222D6"/>
    <w:rsid w:val="003D6209"/>
    <w:rsid w:val="003E6060"/>
    <w:rsid w:val="004E4DD3"/>
    <w:rsid w:val="0051207F"/>
    <w:rsid w:val="00530CEC"/>
    <w:rsid w:val="00532C74"/>
    <w:rsid w:val="00536D30"/>
    <w:rsid w:val="005B7F10"/>
    <w:rsid w:val="005C163E"/>
    <w:rsid w:val="00631C91"/>
    <w:rsid w:val="006620F3"/>
    <w:rsid w:val="00667352"/>
    <w:rsid w:val="00684B40"/>
    <w:rsid w:val="006B1BE4"/>
    <w:rsid w:val="006B4F00"/>
    <w:rsid w:val="00720666"/>
    <w:rsid w:val="00790A8C"/>
    <w:rsid w:val="00796AFF"/>
    <w:rsid w:val="00814F40"/>
    <w:rsid w:val="00841618"/>
    <w:rsid w:val="008448AA"/>
    <w:rsid w:val="00845DB6"/>
    <w:rsid w:val="00867A0B"/>
    <w:rsid w:val="008D6864"/>
    <w:rsid w:val="008F5BA1"/>
    <w:rsid w:val="00907F23"/>
    <w:rsid w:val="009103EB"/>
    <w:rsid w:val="00917101"/>
    <w:rsid w:val="00923306"/>
    <w:rsid w:val="0094090F"/>
    <w:rsid w:val="00964BE5"/>
    <w:rsid w:val="00996DA9"/>
    <w:rsid w:val="00AC4C76"/>
    <w:rsid w:val="00AC589F"/>
    <w:rsid w:val="00B92B16"/>
    <w:rsid w:val="00BE4CC8"/>
    <w:rsid w:val="00C0628A"/>
    <w:rsid w:val="00C07A99"/>
    <w:rsid w:val="00C33C29"/>
    <w:rsid w:val="00C50DFD"/>
    <w:rsid w:val="00C66E42"/>
    <w:rsid w:val="00D6298F"/>
    <w:rsid w:val="00DB29C5"/>
    <w:rsid w:val="00DF2488"/>
    <w:rsid w:val="00E45949"/>
    <w:rsid w:val="00F067BF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D87DA-42C2-42BF-ABCE-522271E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Fabrizi Serena</cp:lastModifiedBy>
  <cp:revision>30</cp:revision>
  <dcterms:created xsi:type="dcterms:W3CDTF">2019-02-08T11:12:00Z</dcterms:created>
  <dcterms:modified xsi:type="dcterms:W3CDTF">2022-02-16T10:13:00Z</dcterms:modified>
</cp:coreProperties>
</file>